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F080" w14:textId="130D530F" w:rsidR="004815C1" w:rsidRPr="00E9419D" w:rsidRDefault="004815C1">
      <w:pPr>
        <w:widowControl w:val="0"/>
        <w:rPr>
          <w:szCs w:val="24"/>
        </w:rPr>
      </w:pPr>
      <w:bookmarkStart w:id="0" w:name="_GoBack"/>
      <w:bookmarkEnd w:id="0"/>
      <w:r w:rsidRPr="00E9419D">
        <w:rPr>
          <w:b/>
          <w:szCs w:val="24"/>
        </w:rPr>
        <w:t>POSITION DESCRIPTION:</w:t>
      </w:r>
      <w:r w:rsidRPr="00E9419D">
        <w:rPr>
          <w:szCs w:val="24"/>
        </w:rPr>
        <w:t xml:space="preserve">  </w:t>
      </w:r>
      <w:r w:rsidRPr="00E9419D">
        <w:rPr>
          <w:szCs w:val="24"/>
        </w:rPr>
        <w:tab/>
      </w:r>
      <w:r w:rsidRPr="00E9419D">
        <w:rPr>
          <w:szCs w:val="24"/>
        </w:rPr>
        <w:tab/>
      </w:r>
      <w:r w:rsidR="009E60D7">
        <w:rPr>
          <w:szCs w:val="24"/>
        </w:rPr>
        <w:t xml:space="preserve">IT </w:t>
      </w:r>
      <w:r w:rsidR="00FB3168">
        <w:rPr>
          <w:szCs w:val="24"/>
        </w:rPr>
        <w:t>Help Desk Support</w:t>
      </w:r>
    </w:p>
    <w:p w14:paraId="67AE2AED" w14:textId="6B3724EC" w:rsidR="004815C1" w:rsidRPr="00E9419D" w:rsidRDefault="004815C1">
      <w:pPr>
        <w:widowControl w:val="0"/>
        <w:rPr>
          <w:szCs w:val="24"/>
        </w:rPr>
      </w:pPr>
      <w:r w:rsidRPr="00E9419D">
        <w:rPr>
          <w:b/>
          <w:szCs w:val="24"/>
        </w:rPr>
        <w:t>DATE:</w:t>
      </w:r>
      <w:r w:rsidR="009340AB" w:rsidRPr="00E9419D">
        <w:rPr>
          <w:szCs w:val="24"/>
        </w:rPr>
        <w:tab/>
      </w:r>
      <w:r w:rsidR="00D10B39" w:rsidRPr="00E9419D">
        <w:rPr>
          <w:szCs w:val="24"/>
        </w:rPr>
        <w:tab/>
        <w:t xml:space="preserve">                </w:t>
      </w:r>
      <w:r w:rsidR="00D10B39" w:rsidRPr="00E9419D">
        <w:rPr>
          <w:szCs w:val="24"/>
        </w:rPr>
        <w:tab/>
      </w:r>
      <w:r w:rsidR="00D10B39" w:rsidRPr="00E9419D">
        <w:rPr>
          <w:szCs w:val="24"/>
        </w:rPr>
        <w:tab/>
      </w:r>
      <w:r w:rsidR="00FB3168">
        <w:rPr>
          <w:szCs w:val="24"/>
        </w:rPr>
        <w:t>July 22, 2021</w:t>
      </w:r>
    </w:p>
    <w:p w14:paraId="1FB1AA6E" w14:textId="574150A8" w:rsidR="004815C1" w:rsidRPr="00E9419D" w:rsidRDefault="004815C1">
      <w:pPr>
        <w:widowControl w:val="0"/>
        <w:rPr>
          <w:szCs w:val="24"/>
        </w:rPr>
      </w:pPr>
      <w:r w:rsidRPr="00E9419D">
        <w:rPr>
          <w:b/>
          <w:szCs w:val="24"/>
        </w:rPr>
        <w:t>SUPER</w:t>
      </w:r>
      <w:r w:rsidR="00A130E2">
        <w:rPr>
          <w:b/>
          <w:szCs w:val="24"/>
        </w:rPr>
        <w:t>S</w:t>
      </w:r>
      <w:r w:rsidRPr="00E9419D">
        <w:rPr>
          <w:b/>
          <w:szCs w:val="24"/>
        </w:rPr>
        <w:t>EDES</w:t>
      </w:r>
      <w:r w:rsidRPr="00E9419D">
        <w:rPr>
          <w:szCs w:val="24"/>
        </w:rPr>
        <w:t xml:space="preserve">:       </w:t>
      </w:r>
      <w:r w:rsidR="009340AB" w:rsidRPr="00E9419D">
        <w:rPr>
          <w:szCs w:val="24"/>
        </w:rPr>
        <w:t xml:space="preserve">     </w:t>
      </w:r>
      <w:r w:rsidR="00D10B39" w:rsidRPr="00E9419D">
        <w:rPr>
          <w:szCs w:val="24"/>
        </w:rPr>
        <w:t xml:space="preserve">              </w:t>
      </w:r>
      <w:r w:rsidR="00D10B39" w:rsidRPr="00E9419D">
        <w:rPr>
          <w:szCs w:val="24"/>
        </w:rPr>
        <w:tab/>
      </w:r>
      <w:r w:rsidR="00E9419D">
        <w:rPr>
          <w:szCs w:val="24"/>
        </w:rPr>
        <w:tab/>
      </w:r>
      <w:r w:rsidR="00FB3168">
        <w:rPr>
          <w:szCs w:val="24"/>
        </w:rPr>
        <w:t>N/A</w:t>
      </w:r>
      <w:r w:rsidR="00764A35">
        <w:rPr>
          <w:szCs w:val="24"/>
        </w:rPr>
        <w:t xml:space="preserve"> </w:t>
      </w:r>
    </w:p>
    <w:p w14:paraId="7DE3F9C0" w14:textId="47254CF0" w:rsidR="004815C1" w:rsidRPr="00E9419D" w:rsidRDefault="004815C1" w:rsidP="00E54ACD">
      <w:pPr>
        <w:widowControl w:val="0"/>
        <w:ind w:left="3600" w:hanging="3600"/>
        <w:rPr>
          <w:szCs w:val="24"/>
        </w:rPr>
      </w:pPr>
      <w:r w:rsidRPr="00E9419D">
        <w:rPr>
          <w:b/>
          <w:szCs w:val="24"/>
        </w:rPr>
        <w:t>REPORTS TO:</w:t>
      </w:r>
      <w:r w:rsidRPr="00E9419D">
        <w:rPr>
          <w:szCs w:val="24"/>
        </w:rPr>
        <w:t xml:space="preserve">             </w:t>
      </w:r>
      <w:r w:rsidR="005A45C6" w:rsidRPr="00E9419D">
        <w:rPr>
          <w:szCs w:val="24"/>
        </w:rPr>
        <w:t xml:space="preserve">             </w:t>
      </w:r>
      <w:r w:rsidR="005A45C6" w:rsidRPr="00E9419D">
        <w:rPr>
          <w:szCs w:val="24"/>
        </w:rPr>
        <w:tab/>
      </w:r>
      <w:r w:rsidR="00E9419D">
        <w:rPr>
          <w:szCs w:val="24"/>
        </w:rPr>
        <w:tab/>
      </w:r>
      <w:r w:rsidR="00644E59">
        <w:rPr>
          <w:szCs w:val="24"/>
        </w:rPr>
        <w:t>Technology Supervisor</w:t>
      </w:r>
    </w:p>
    <w:p w14:paraId="5F7C8673" w14:textId="7F635CE8" w:rsidR="00E9419D" w:rsidRDefault="00E9419D" w:rsidP="00E54ACD">
      <w:pPr>
        <w:widowControl w:val="0"/>
        <w:pBdr>
          <w:bottom w:val="single" w:sz="4" w:space="1" w:color="auto"/>
        </w:pBdr>
        <w:ind w:left="3600" w:hanging="3600"/>
        <w:rPr>
          <w:bCs/>
          <w:szCs w:val="24"/>
        </w:rPr>
      </w:pPr>
      <w:r>
        <w:rPr>
          <w:b/>
          <w:szCs w:val="24"/>
        </w:rPr>
        <w:t xml:space="preserve">CLASSIFICATION:  </w:t>
      </w:r>
      <w:r>
        <w:rPr>
          <w:b/>
          <w:szCs w:val="24"/>
        </w:rPr>
        <w:tab/>
      </w:r>
      <w:r>
        <w:rPr>
          <w:b/>
          <w:szCs w:val="24"/>
        </w:rPr>
        <w:tab/>
      </w:r>
      <w:r w:rsidR="00FB3168">
        <w:rPr>
          <w:bCs/>
          <w:szCs w:val="24"/>
        </w:rPr>
        <w:t>Part Time (20 hours)/Nonexempt</w:t>
      </w:r>
    </w:p>
    <w:p w14:paraId="7BF21B41" w14:textId="0B874754" w:rsidR="00E9419D" w:rsidRDefault="004815C1" w:rsidP="00E9419D">
      <w:pPr>
        <w:widowControl w:val="0"/>
        <w:pBdr>
          <w:bottom w:val="single" w:sz="4" w:space="1" w:color="auto"/>
        </w:pBdr>
        <w:ind w:left="3600" w:hanging="3600"/>
        <w:rPr>
          <w:szCs w:val="24"/>
        </w:rPr>
      </w:pPr>
      <w:r w:rsidRPr="00E9419D">
        <w:rPr>
          <w:b/>
          <w:szCs w:val="24"/>
        </w:rPr>
        <w:t>SUPERVISES:</w:t>
      </w:r>
      <w:r w:rsidRPr="00E9419D">
        <w:rPr>
          <w:szCs w:val="24"/>
        </w:rPr>
        <w:tab/>
      </w:r>
      <w:r w:rsidR="00E9419D">
        <w:rPr>
          <w:szCs w:val="24"/>
        </w:rPr>
        <w:tab/>
      </w:r>
      <w:r w:rsidR="009E60D7">
        <w:rPr>
          <w:szCs w:val="24"/>
        </w:rPr>
        <w:t>N/A</w:t>
      </w:r>
      <w:r w:rsidR="008C203B" w:rsidRPr="00E9419D">
        <w:rPr>
          <w:szCs w:val="24"/>
        </w:rPr>
        <w:t xml:space="preserve"> </w:t>
      </w:r>
    </w:p>
    <w:p w14:paraId="15D749C0" w14:textId="77777777" w:rsidR="00764A35" w:rsidRDefault="00764A35" w:rsidP="00E9419D">
      <w:pPr>
        <w:widowControl w:val="0"/>
        <w:jc w:val="both"/>
        <w:rPr>
          <w:b/>
          <w:szCs w:val="24"/>
        </w:rPr>
      </w:pPr>
    </w:p>
    <w:p w14:paraId="26B202AF" w14:textId="7D1C6A2E" w:rsidR="009E60D7" w:rsidRPr="009E60D7" w:rsidRDefault="004815C1" w:rsidP="009E60D7">
      <w:pPr>
        <w:widowControl w:val="0"/>
        <w:jc w:val="both"/>
        <w:rPr>
          <w:szCs w:val="24"/>
        </w:rPr>
      </w:pPr>
      <w:r w:rsidRPr="00E9419D">
        <w:rPr>
          <w:b/>
          <w:szCs w:val="24"/>
        </w:rPr>
        <w:t>GENERAL SUMMARY:</w:t>
      </w:r>
      <w:r w:rsidR="009E60D7">
        <w:rPr>
          <w:b/>
          <w:szCs w:val="24"/>
        </w:rPr>
        <w:t xml:space="preserve">  </w:t>
      </w:r>
      <w:r w:rsidR="009E60D7">
        <w:rPr>
          <w:szCs w:val="24"/>
        </w:rPr>
        <w:t>P</w:t>
      </w:r>
      <w:r w:rsidR="009E60D7" w:rsidRPr="009E60D7">
        <w:rPr>
          <w:szCs w:val="24"/>
        </w:rPr>
        <w:t>rovides customer focused, value added technology support and problem resolution to the Sisters of St. Francis (SO</w:t>
      </w:r>
      <w:r w:rsidR="009E60D7">
        <w:rPr>
          <w:szCs w:val="24"/>
        </w:rPr>
        <w:t>SF)</w:t>
      </w:r>
      <w:r w:rsidR="00FB3168">
        <w:rPr>
          <w:szCs w:val="24"/>
        </w:rPr>
        <w:t xml:space="preserve"> </w:t>
      </w:r>
      <w:r w:rsidR="009E60D7" w:rsidRPr="009E60D7">
        <w:rPr>
          <w:szCs w:val="24"/>
        </w:rPr>
        <w:t xml:space="preserve">and other Campus ministries. The main focus of this position will be project development, integration, resolution, training and documentation.  The </w:t>
      </w:r>
      <w:r w:rsidR="00FB3168">
        <w:rPr>
          <w:szCs w:val="24"/>
        </w:rPr>
        <w:t xml:space="preserve">employee </w:t>
      </w:r>
      <w:r w:rsidR="009E60D7" w:rsidRPr="009E60D7">
        <w:rPr>
          <w:szCs w:val="24"/>
        </w:rPr>
        <w:t xml:space="preserve">will develop a working knowledge of the user's technology needs in order to best provide hardware, software and training support decisions. This position collaborates with </w:t>
      </w:r>
      <w:r w:rsidR="00644E59">
        <w:rPr>
          <w:szCs w:val="24"/>
        </w:rPr>
        <w:t>Technology Supervisor</w:t>
      </w:r>
      <w:r w:rsidR="00FB3168">
        <w:rPr>
          <w:szCs w:val="24"/>
        </w:rPr>
        <w:t xml:space="preserve">, </w:t>
      </w:r>
      <w:r w:rsidR="009E60D7" w:rsidRPr="009E60D7">
        <w:rPr>
          <w:szCs w:val="24"/>
        </w:rPr>
        <w:t>LU's Technical Director and User Services Manager on all matters of IT infrastructure, software, hardware and support to determine best practices for the Sisters of St Francis.  Works with SOSF leadership to provide support during agreed upon hours to individual Sisters (residence) both on and off campus.</w:t>
      </w:r>
    </w:p>
    <w:p w14:paraId="3F10C4B2" w14:textId="77777777" w:rsidR="004815C1" w:rsidRPr="00E9419D" w:rsidRDefault="004815C1" w:rsidP="00E9419D">
      <w:pPr>
        <w:widowControl w:val="0"/>
        <w:jc w:val="both"/>
        <w:rPr>
          <w:szCs w:val="24"/>
        </w:rPr>
      </w:pPr>
    </w:p>
    <w:p w14:paraId="26EA8E37" w14:textId="77777777" w:rsidR="003E4BA4" w:rsidRDefault="004815C1" w:rsidP="003E4BA4">
      <w:pPr>
        <w:widowControl w:val="0"/>
        <w:jc w:val="both"/>
        <w:rPr>
          <w:szCs w:val="24"/>
          <w:u w:val="single"/>
        </w:rPr>
      </w:pPr>
      <w:r w:rsidRPr="00DF37BB">
        <w:rPr>
          <w:b/>
          <w:szCs w:val="24"/>
          <w:u w:val="single"/>
        </w:rPr>
        <w:t>PRINCIP</w:t>
      </w:r>
      <w:r w:rsidR="00E9419D" w:rsidRPr="00DF37BB">
        <w:rPr>
          <w:b/>
          <w:szCs w:val="24"/>
          <w:u w:val="single"/>
        </w:rPr>
        <w:t>AL</w:t>
      </w:r>
      <w:r w:rsidRPr="00DF37BB">
        <w:rPr>
          <w:b/>
          <w:szCs w:val="24"/>
          <w:u w:val="single"/>
        </w:rPr>
        <w:t xml:space="preserve"> DUTIES AND RESPONSIBILITIES:</w:t>
      </w:r>
    </w:p>
    <w:p w14:paraId="039E9229" w14:textId="77777777" w:rsidR="00764A35" w:rsidRDefault="00764A35" w:rsidP="00764A35">
      <w:pPr>
        <w:pStyle w:val="ListParagraph"/>
        <w:widowControl w:val="0"/>
        <w:jc w:val="both"/>
        <w:rPr>
          <w:szCs w:val="24"/>
        </w:rPr>
      </w:pPr>
    </w:p>
    <w:p w14:paraId="667111DD" w14:textId="77777777" w:rsidR="009E60D7" w:rsidRDefault="004815C1" w:rsidP="009E60D7">
      <w:pPr>
        <w:pStyle w:val="ListParagraph"/>
        <w:widowControl w:val="0"/>
        <w:numPr>
          <w:ilvl w:val="0"/>
          <w:numId w:val="8"/>
        </w:numPr>
        <w:ind w:left="1440" w:hanging="720"/>
        <w:jc w:val="both"/>
        <w:rPr>
          <w:szCs w:val="24"/>
        </w:rPr>
      </w:pPr>
      <w:r w:rsidRPr="009E60D7">
        <w:rPr>
          <w:szCs w:val="24"/>
        </w:rPr>
        <w:t xml:space="preserve">Promote the values of the Sisters of St. Francis </w:t>
      </w:r>
      <w:r w:rsidR="00E9419D" w:rsidRPr="009E60D7">
        <w:rPr>
          <w:szCs w:val="24"/>
        </w:rPr>
        <w:t xml:space="preserve">(SOSF) </w:t>
      </w:r>
      <w:r w:rsidRPr="009E60D7">
        <w:rPr>
          <w:szCs w:val="24"/>
        </w:rPr>
        <w:t>by demonstrating behaviors supportive of a commitment to reverence, service and stewardship, including respect and involvement, teamwork, open and effective communication, and efficient and effective resource use.</w:t>
      </w:r>
      <w:r w:rsidR="00401AE2" w:rsidRPr="009E60D7">
        <w:rPr>
          <w:szCs w:val="24"/>
        </w:rPr>
        <w:t xml:space="preserve">  </w:t>
      </w:r>
      <w:r w:rsidRPr="009E60D7">
        <w:rPr>
          <w:szCs w:val="24"/>
        </w:rPr>
        <w:t xml:space="preserve">Adhere to </w:t>
      </w:r>
      <w:r w:rsidR="00E9419D" w:rsidRPr="009E60D7">
        <w:rPr>
          <w:szCs w:val="24"/>
        </w:rPr>
        <w:t>SOSF</w:t>
      </w:r>
      <w:r w:rsidRPr="009E60D7">
        <w:rPr>
          <w:szCs w:val="24"/>
        </w:rPr>
        <w:t xml:space="preserve"> policies, procedures and objectives. </w:t>
      </w:r>
      <w:r w:rsidR="00BC262A" w:rsidRPr="009E60D7">
        <w:rPr>
          <w:szCs w:val="24"/>
        </w:rPr>
        <w:t xml:space="preserve"> </w:t>
      </w:r>
      <w:r w:rsidRPr="009E60D7">
        <w:rPr>
          <w:szCs w:val="24"/>
        </w:rPr>
        <w:t>Exhibit profes</w:t>
      </w:r>
      <w:r w:rsidR="008C203B" w:rsidRPr="009E60D7">
        <w:rPr>
          <w:szCs w:val="24"/>
        </w:rPr>
        <w:t>sional attitude in attire, work</w:t>
      </w:r>
      <w:r w:rsidRPr="009E60D7">
        <w:rPr>
          <w:szCs w:val="24"/>
        </w:rPr>
        <w:t>space and interpersonal communications</w:t>
      </w:r>
      <w:r w:rsidR="003E4BA4" w:rsidRPr="009E60D7">
        <w:rPr>
          <w:szCs w:val="24"/>
        </w:rPr>
        <w:t xml:space="preserve">. </w:t>
      </w:r>
    </w:p>
    <w:p w14:paraId="2A25C4E4" w14:textId="77777777" w:rsidR="009E60D7" w:rsidRDefault="009E60D7" w:rsidP="009E60D7">
      <w:pPr>
        <w:pStyle w:val="ListParagraph"/>
        <w:widowControl w:val="0"/>
        <w:ind w:left="1440"/>
        <w:jc w:val="both"/>
        <w:rPr>
          <w:szCs w:val="24"/>
        </w:rPr>
      </w:pPr>
    </w:p>
    <w:p w14:paraId="2BAC5C4D" w14:textId="4BE11EC0" w:rsidR="00FB3168" w:rsidRDefault="00FB3168" w:rsidP="00F44049">
      <w:pPr>
        <w:pStyle w:val="ListParagraph"/>
        <w:widowControl w:val="0"/>
        <w:numPr>
          <w:ilvl w:val="0"/>
          <w:numId w:val="8"/>
        </w:numPr>
        <w:ind w:left="1440" w:hanging="720"/>
        <w:rPr>
          <w:szCs w:val="24"/>
        </w:rPr>
      </w:pPr>
      <w:r w:rsidRPr="00FB3168">
        <w:rPr>
          <w:szCs w:val="24"/>
        </w:rPr>
        <w:t xml:space="preserve">Prioritize and resolve SOSF residential IT needs (Rosary Care, OLOG, Maria Hall, </w:t>
      </w:r>
      <w:r w:rsidR="00545266">
        <w:rPr>
          <w:szCs w:val="24"/>
        </w:rPr>
        <w:t>off</w:t>
      </w:r>
      <w:r w:rsidRPr="00FB3168">
        <w:rPr>
          <w:szCs w:val="24"/>
        </w:rPr>
        <w:t xml:space="preserve"> </w:t>
      </w:r>
      <w:r w:rsidR="00545266">
        <w:rPr>
          <w:szCs w:val="24"/>
        </w:rPr>
        <w:t>c</w:t>
      </w:r>
      <w:r w:rsidRPr="00FB3168">
        <w:rPr>
          <w:szCs w:val="24"/>
        </w:rPr>
        <w:t xml:space="preserve">ampus residents, Mirror Lake and lay people working remotely) by responding to support tickets from Lourdes IT as requested.    </w:t>
      </w:r>
    </w:p>
    <w:p w14:paraId="708258C2" w14:textId="77777777" w:rsidR="00FB3168" w:rsidRPr="00FB3168" w:rsidRDefault="00FB3168" w:rsidP="00FB3168">
      <w:pPr>
        <w:pStyle w:val="ListParagraph"/>
        <w:rPr>
          <w:szCs w:val="24"/>
        </w:rPr>
      </w:pPr>
    </w:p>
    <w:p w14:paraId="688E9201" w14:textId="3442CDE2" w:rsidR="00FB3168" w:rsidRDefault="00FB3168" w:rsidP="00FB3168">
      <w:pPr>
        <w:pStyle w:val="ListParagraph"/>
        <w:widowControl w:val="0"/>
        <w:numPr>
          <w:ilvl w:val="0"/>
          <w:numId w:val="8"/>
        </w:numPr>
        <w:ind w:left="1440" w:hanging="720"/>
        <w:rPr>
          <w:szCs w:val="24"/>
        </w:rPr>
      </w:pPr>
      <w:r w:rsidRPr="00FB3168">
        <w:rPr>
          <w:szCs w:val="24"/>
        </w:rPr>
        <w:t xml:space="preserve">Provide primary technology support to Sisters in their residences as directed by support ticket from Lourdes IT </w:t>
      </w:r>
      <w:r>
        <w:rPr>
          <w:szCs w:val="24"/>
        </w:rPr>
        <w:t>to include:</w:t>
      </w:r>
    </w:p>
    <w:p w14:paraId="447D1953" w14:textId="77777777" w:rsidR="00FB3168" w:rsidRPr="00FB3168" w:rsidRDefault="00FB3168" w:rsidP="00FB3168">
      <w:pPr>
        <w:pStyle w:val="ListParagraph"/>
        <w:rPr>
          <w:szCs w:val="24"/>
        </w:rPr>
      </w:pPr>
    </w:p>
    <w:p w14:paraId="01E11E23" w14:textId="128B22D0" w:rsidR="00FB3168" w:rsidRDefault="00FB3168" w:rsidP="00384B2C">
      <w:pPr>
        <w:pStyle w:val="ListParagraph"/>
        <w:widowControl w:val="0"/>
        <w:numPr>
          <w:ilvl w:val="2"/>
          <w:numId w:val="14"/>
        </w:numPr>
        <w:ind w:hanging="360"/>
        <w:rPr>
          <w:szCs w:val="24"/>
        </w:rPr>
      </w:pPr>
      <w:r>
        <w:rPr>
          <w:szCs w:val="24"/>
        </w:rPr>
        <w:t xml:space="preserve">Request new hardware and software as indicated through troubleshooting and inventory management; </w:t>
      </w:r>
    </w:p>
    <w:p w14:paraId="00819FF5" w14:textId="4F3F38C6" w:rsidR="00FB3168" w:rsidRDefault="00FB3168" w:rsidP="00384B2C">
      <w:pPr>
        <w:pStyle w:val="ListParagraph"/>
        <w:widowControl w:val="0"/>
        <w:numPr>
          <w:ilvl w:val="2"/>
          <w:numId w:val="14"/>
        </w:numPr>
        <w:ind w:hanging="360"/>
        <w:rPr>
          <w:szCs w:val="24"/>
        </w:rPr>
      </w:pPr>
      <w:r>
        <w:rPr>
          <w:szCs w:val="24"/>
        </w:rPr>
        <w:t>Prepar</w:t>
      </w:r>
      <w:r w:rsidR="00384B2C">
        <w:rPr>
          <w:szCs w:val="24"/>
        </w:rPr>
        <w:t>e</w:t>
      </w:r>
      <w:r>
        <w:rPr>
          <w:szCs w:val="24"/>
        </w:rPr>
        <w:t xml:space="preserve"> hardware and set it up in the residence;</w:t>
      </w:r>
    </w:p>
    <w:p w14:paraId="2BBCE696" w14:textId="29863F3F" w:rsidR="00FB3168" w:rsidRDefault="00FB3168" w:rsidP="00384B2C">
      <w:pPr>
        <w:pStyle w:val="ListParagraph"/>
        <w:widowControl w:val="0"/>
        <w:numPr>
          <w:ilvl w:val="2"/>
          <w:numId w:val="14"/>
        </w:numPr>
        <w:ind w:hanging="360"/>
        <w:rPr>
          <w:szCs w:val="24"/>
        </w:rPr>
      </w:pPr>
      <w:r>
        <w:rPr>
          <w:szCs w:val="24"/>
        </w:rPr>
        <w:t xml:space="preserve">Troubleshoot all SOSF-provided equipment and software as well as assist </w:t>
      </w:r>
      <w:r w:rsidR="009F284E">
        <w:rPr>
          <w:szCs w:val="24"/>
        </w:rPr>
        <w:t xml:space="preserve">with other </w:t>
      </w:r>
      <w:r>
        <w:rPr>
          <w:szCs w:val="24"/>
        </w:rPr>
        <w:t>equipment such as house phones, answering machines, TV issues, Buckeye Broadband cable modems, cell phones, and other electronic devices.</w:t>
      </w:r>
    </w:p>
    <w:p w14:paraId="799E785B" w14:textId="45D8EFFB" w:rsidR="00FB3168" w:rsidRDefault="00FB3168" w:rsidP="00384B2C">
      <w:pPr>
        <w:pStyle w:val="ListParagraph"/>
        <w:widowControl w:val="0"/>
        <w:numPr>
          <w:ilvl w:val="2"/>
          <w:numId w:val="14"/>
        </w:numPr>
        <w:ind w:hanging="360"/>
        <w:rPr>
          <w:szCs w:val="24"/>
        </w:rPr>
      </w:pPr>
      <w:r>
        <w:rPr>
          <w:szCs w:val="24"/>
        </w:rPr>
        <w:t xml:space="preserve">Support and train on new technologies such as OneDrive, Zoom meetings, Multi-Factor Authentication, </w:t>
      </w:r>
      <w:r w:rsidR="009F284E">
        <w:rPr>
          <w:szCs w:val="24"/>
        </w:rPr>
        <w:t>Microsoft Teams, and others as applicable.</w:t>
      </w:r>
    </w:p>
    <w:p w14:paraId="209633A4" w14:textId="77777777" w:rsidR="00384B2C" w:rsidRPr="00384B2C" w:rsidRDefault="00384B2C" w:rsidP="00384B2C">
      <w:pPr>
        <w:widowControl w:val="0"/>
        <w:rPr>
          <w:szCs w:val="24"/>
        </w:rPr>
      </w:pPr>
    </w:p>
    <w:p w14:paraId="1B50EEDF" w14:textId="79DE62B2" w:rsidR="00FB3168" w:rsidRDefault="00FB3168" w:rsidP="00BD0297">
      <w:pPr>
        <w:pStyle w:val="ListParagraph"/>
        <w:widowControl w:val="0"/>
        <w:numPr>
          <w:ilvl w:val="0"/>
          <w:numId w:val="8"/>
        </w:numPr>
        <w:ind w:left="1440" w:hanging="720"/>
        <w:rPr>
          <w:szCs w:val="24"/>
        </w:rPr>
      </w:pPr>
      <w:r w:rsidRPr="009F284E">
        <w:rPr>
          <w:szCs w:val="24"/>
        </w:rPr>
        <w:t>Provide training</w:t>
      </w:r>
      <w:r w:rsidR="009F284E" w:rsidRPr="009F284E">
        <w:rPr>
          <w:szCs w:val="24"/>
        </w:rPr>
        <w:t xml:space="preserve"> for Sisters of St. Francis</w:t>
      </w:r>
      <w:r w:rsidRPr="009F284E">
        <w:rPr>
          <w:szCs w:val="24"/>
        </w:rPr>
        <w:t xml:space="preserve">, both individualized and group sessions, as directed by SOSF Leadership Point of Contact and as identified through interaction with </w:t>
      </w:r>
      <w:r w:rsidRPr="00FB3168">
        <w:rPr>
          <w:noProof/>
          <w:szCs w:val="24"/>
        </w:rPr>
        <w:drawing>
          <wp:inline distT="0" distB="0" distL="0" distR="0" wp14:anchorId="53A8DE64" wp14:editId="106871E8">
            <wp:extent cx="3534" cy="7066"/>
            <wp:effectExtent l="0" t="0" r="0" b="0"/>
            <wp:docPr id="1983" name="Picture 1983"/>
            <wp:cNvGraphicFramePr/>
            <a:graphic xmlns:a="http://schemas.openxmlformats.org/drawingml/2006/main">
              <a:graphicData uri="http://schemas.openxmlformats.org/drawingml/2006/picture">
                <pic:pic xmlns:pic="http://schemas.openxmlformats.org/drawingml/2006/picture">
                  <pic:nvPicPr>
                    <pic:cNvPr id="1983" name="Picture 1983"/>
                    <pic:cNvPicPr/>
                  </pic:nvPicPr>
                  <pic:blipFill>
                    <a:blip r:embed="rId8"/>
                    <a:stretch>
                      <a:fillRect/>
                    </a:stretch>
                  </pic:blipFill>
                  <pic:spPr>
                    <a:xfrm>
                      <a:off x="0" y="0"/>
                      <a:ext cx="3534" cy="7066"/>
                    </a:xfrm>
                    <a:prstGeom prst="rect">
                      <a:avLst/>
                    </a:prstGeom>
                  </pic:spPr>
                </pic:pic>
              </a:graphicData>
            </a:graphic>
          </wp:inline>
        </w:drawing>
      </w:r>
      <w:r w:rsidRPr="009F284E">
        <w:rPr>
          <w:szCs w:val="24"/>
        </w:rPr>
        <w:t xml:space="preserve">SOSF administrative users.  </w:t>
      </w:r>
    </w:p>
    <w:p w14:paraId="637D3196" w14:textId="77777777" w:rsidR="009F284E" w:rsidRPr="009F284E" w:rsidRDefault="009F284E" w:rsidP="009F284E">
      <w:pPr>
        <w:pStyle w:val="ListParagraph"/>
        <w:widowControl w:val="0"/>
        <w:ind w:left="1440"/>
        <w:rPr>
          <w:szCs w:val="24"/>
        </w:rPr>
      </w:pPr>
    </w:p>
    <w:p w14:paraId="6F552A31" w14:textId="4690AE71" w:rsidR="00FB3168" w:rsidRDefault="009F284E" w:rsidP="008078F1">
      <w:pPr>
        <w:pStyle w:val="ListParagraph"/>
        <w:widowControl w:val="0"/>
        <w:numPr>
          <w:ilvl w:val="0"/>
          <w:numId w:val="8"/>
        </w:numPr>
        <w:ind w:left="1440" w:hanging="720"/>
        <w:rPr>
          <w:szCs w:val="24"/>
        </w:rPr>
      </w:pPr>
      <w:r>
        <w:rPr>
          <w:szCs w:val="24"/>
        </w:rPr>
        <w:t>I</w:t>
      </w:r>
      <w:r w:rsidR="00FB3168" w:rsidRPr="00FB3168">
        <w:rPr>
          <w:szCs w:val="24"/>
        </w:rPr>
        <w:t xml:space="preserve">nstall new and replacement SOSF </w:t>
      </w:r>
      <w:r w:rsidR="00FB3168" w:rsidRPr="00FB3168">
        <w:rPr>
          <w:noProof/>
          <w:szCs w:val="24"/>
        </w:rPr>
        <w:drawing>
          <wp:inline distT="0" distB="0" distL="0" distR="0" wp14:anchorId="11E68104" wp14:editId="52F01E9D">
            <wp:extent cx="3535" cy="3533"/>
            <wp:effectExtent l="0" t="0" r="0" b="0"/>
            <wp:docPr id="1984" name="Picture 1984"/>
            <wp:cNvGraphicFramePr/>
            <a:graphic xmlns:a="http://schemas.openxmlformats.org/drawingml/2006/main">
              <a:graphicData uri="http://schemas.openxmlformats.org/drawingml/2006/picture">
                <pic:pic xmlns:pic="http://schemas.openxmlformats.org/drawingml/2006/picture">
                  <pic:nvPicPr>
                    <pic:cNvPr id="1984" name="Picture 1984"/>
                    <pic:cNvPicPr/>
                  </pic:nvPicPr>
                  <pic:blipFill>
                    <a:blip r:embed="rId9"/>
                    <a:stretch>
                      <a:fillRect/>
                    </a:stretch>
                  </pic:blipFill>
                  <pic:spPr>
                    <a:xfrm>
                      <a:off x="0" y="0"/>
                      <a:ext cx="3535" cy="3533"/>
                    </a:xfrm>
                    <a:prstGeom prst="rect">
                      <a:avLst/>
                    </a:prstGeom>
                  </pic:spPr>
                </pic:pic>
              </a:graphicData>
            </a:graphic>
          </wp:inline>
        </w:drawing>
      </w:r>
      <w:r w:rsidR="00FB3168" w:rsidRPr="00FB3168">
        <w:rPr>
          <w:szCs w:val="24"/>
        </w:rPr>
        <w:t>technology equipment as budgeted and needed in collaboration with the SOSF Technology Supervisor and Lourdes IT manager with the priority being SOSF users.</w:t>
      </w:r>
    </w:p>
    <w:p w14:paraId="574567BD" w14:textId="77777777" w:rsidR="00FB3168" w:rsidRPr="00FB3168" w:rsidRDefault="00FB3168" w:rsidP="00FB3168">
      <w:pPr>
        <w:pStyle w:val="ListParagraph"/>
        <w:rPr>
          <w:szCs w:val="24"/>
        </w:rPr>
      </w:pPr>
    </w:p>
    <w:p w14:paraId="577FBEA6" w14:textId="77777777" w:rsidR="00FB3168" w:rsidRDefault="00FB3168" w:rsidP="00E46E38">
      <w:pPr>
        <w:pStyle w:val="ListParagraph"/>
        <w:widowControl w:val="0"/>
        <w:numPr>
          <w:ilvl w:val="0"/>
          <w:numId w:val="8"/>
        </w:numPr>
        <w:ind w:left="1440" w:hanging="720"/>
        <w:rPr>
          <w:szCs w:val="24"/>
        </w:rPr>
      </w:pPr>
      <w:r w:rsidRPr="00FB3168">
        <w:rPr>
          <w:szCs w:val="24"/>
        </w:rPr>
        <w:t>Provide backup support for video broadcasting/livestreaming of campus events.</w:t>
      </w:r>
    </w:p>
    <w:p w14:paraId="21924B7C" w14:textId="77777777" w:rsidR="00FB3168" w:rsidRPr="00FB3168" w:rsidRDefault="00FB3168" w:rsidP="00FB3168">
      <w:pPr>
        <w:pStyle w:val="ListParagraph"/>
        <w:rPr>
          <w:szCs w:val="24"/>
        </w:rPr>
      </w:pPr>
    </w:p>
    <w:p w14:paraId="46A55E5A" w14:textId="4D08E9BD" w:rsidR="00FB3168" w:rsidRDefault="00FB3168" w:rsidP="004D5ED7">
      <w:pPr>
        <w:pStyle w:val="ListParagraph"/>
        <w:widowControl w:val="0"/>
        <w:numPr>
          <w:ilvl w:val="0"/>
          <w:numId w:val="8"/>
        </w:numPr>
        <w:ind w:left="1440" w:hanging="720"/>
        <w:rPr>
          <w:szCs w:val="24"/>
        </w:rPr>
      </w:pPr>
      <w:r w:rsidRPr="00FB3168">
        <w:rPr>
          <w:szCs w:val="24"/>
        </w:rPr>
        <w:t xml:space="preserve">Manage the SOSF conference room IT </w:t>
      </w:r>
      <w:r w:rsidR="009F284E">
        <w:rPr>
          <w:szCs w:val="24"/>
        </w:rPr>
        <w:t>s</w:t>
      </w:r>
      <w:r w:rsidRPr="00FB3168">
        <w:rPr>
          <w:szCs w:val="24"/>
        </w:rPr>
        <w:t>upport</w:t>
      </w:r>
      <w:r w:rsidR="009F284E">
        <w:rPr>
          <w:szCs w:val="24"/>
        </w:rPr>
        <w:t xml:space="preserve"> needs</w:t>
      </w:r>
      <w:r w:rsidRPr="00FB3168">
        <w:rPr>
          <w:szCs w:val="24"/>
        </w:rPr>
        <w:t xml:space="preserve">.  Coordinate with Lourdes IT to provide technical support for meetings when needed.  </w:t>
      </w:r>
    </w:p>
    <w:p w14:paraId="5E0AEDDF" w14:textId="77777777" w:rsidR="00FB3168" w:rsidRPr="00FB3168" w:rsidRDefault="00FB3168" w:rsidP="00FB3168">
      <w:pPr>
        <w:pStyle w:val="ListParagraph"/>
        <w:rPr>
          <w:szCs w:val="24"/>
        </w:rPr>
      </w:pPr>
    </w:p>
    <w:p w14:paraId="21B80615" w14:textId="77777777" w:rsidR="00FB3168" w:rsidRDefault="00FB3168" w:rsidP="00FB1830">
      <w:pPr>
        <w:pStyle w:val="ListParagraph"/>
        <w:widowControl w:val="0"/>
        <w:numPr>
          <w:ilvl w:val="0"/>
          <w:numId w:val="8"/>
        </w:numPr>
        <w:ind w:left="1440" w:hanging="720"/>
        <w:rPr>
          <w:szCs w:val="24"/>
        </w:rPr>
      </w:pPr>
      <w:r w:rsidRPr="00FB3168">
        <w:rPr>
          <w:szCs w:val="24"/>
        </w:rPr>
        <w:t>Provide training on technology in the various conference rooms including computers, TV's, microphones, speakers, cameras, web conferencing software, etc. Work with Lourdes IT ticket system to arrange for on call assistance by Lourdes IT as requested by users.</w:t>
      </w:r>
    </w:p>
    <w:p w14:paraId="5E7241D6" w14:textId="77777777" w:rsidR="00FB3168" w:rsidRPr="00FB3168" w:rsidRDefault="00FB3168" w:rsidP="00FB3168">
      <w:pPr>
        <w:pStyle w:val="ListParagraph"/>
        <w:rPr>
          <w:szCs w:val="24"/>
        </w:rPr>
      </w:pPr>
    </w:p>
    <w:p w14:paraId="49CD81EB" w14:textId="77777777" w:rsidR="00FB3168" w:rsidRDefault="00FB3168" w:rsidP="003C4751">
      <w:pPr>
        <w:pStyle w:val="ListParagraph"/>
        <w:widowControl w:val="0"/>
        <w:numPr>
          <w:ilvl w:val="0"/>
          <w:numId w:val="8"/>
        </w:numPr>
        <w:ind w:left="1440" w:hanging="720"/>
        <w:rPr>
          <w:szCs w:val="24"/>
        </w:rPr>
      </w:pPr>
      <w:r w:rsidRPr="00FB3168">
        <w:rPr>
          <w:szCs w:val="24"/>
        </w:rPr>
        <w:t>Coordinate with Lourdes IT to provide or remove user credentials for</w:t>
      </w:r>
      <w:r>
        <w:rPr>
          <w:szCs w:val="24"/>
        </w:rPr>
        <w:t xml:space="preserve"> new or terminated SOSF users.</w:t>
      </w:r>
    </w:p>
    <w:p w14:paraId="7787C0D5" w14:textId="77777777" w:rsidR="00FB3168" w:rsidRPr="00FB3168" w:rsidRDefault="00FB3168" w:rsidP="00FB3168">
      <w:pPr>
        <w:pStyle w:val="ListParagraph"/>
        <w:rPr>
          <w:szCs w:val="24"/>
        </w:rPr>
      </w:pPr>
    </w:p>
    <w:p w14:paraId="625FBD31" w14:textId="77777777" w:rsidR="00FB3168" w:rsidRDefault="00FB3168" w:rsidP="002A619F">
      <w:pPr>
        <w:pStyle w:val="ListParagraph"/>
        <w:widowControl w:val="0"/>
        <w:numPr>
          <w:ilvl w:val="0"/>
          <w:numId w:val="8"/>
        </w:numPr>
        <w:ind w:left="1440" w:hanging="720"/>
        <w:rPr>
          <w:szCs w:val="24"/>
        </w:rPr>
      </w:pPr>
      <w:r w:rsidRPr="00FB3168">
        <w:rPr>
          <w:szCs w:val="24"/>
        </w:rPr>
        <w:t xml:space="preserve">Work with LU's IT staff to provide support for </w:t>
      </w:r>
      <w:r w:rsidRPr="00FB3168">
        <w:rPr>
          <w:noProof/>
          <w:szCs w:val="24"/>
        </w:rPr>
        <w:drawing>
          <wp:inline distT="0" distB="0" distL="0" distR="0" wp14:anchorId="60D354A9" wp14:editId="2663B941">
            <wp:extent cx="3534" cy="3533"/>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0"/>
                    <a:stretch>
                      <a:fillRect/>
                    </a:stretch>
                  </pic:blipFill>
                  <pic:spPr>
                    <a:xfrm>
                      <a:off x="0" y="0"/>
                      <a:ext cx="3534" cy="3533"/>
                    </a:xfrm>
                    <a:prstGeom prst="rect">
                      <a:avLst/>
                    </a:prstGeom>
                  </pic:spPr>
                </pic:pic>
              </a:graphicData>
            </a:graphic>
          </wp:inline>
        </w:drawing>
      </w:r>
      <w:r w:rsidRPr="00FB3168">
        <w:rPr>
          <w:szCs w:val="24"/>
        </w:rPr>
        <w:t>SOSF campus telephone drops.</w:t>
      </w:r>
    </w:p>
    <w:p w14:paraId="59350FA6" w14:textId="77777777" w:rsidR="00FB3168" w:rsidRPr="00FB3168" w:rsidRDefault="00FB3168" w:rsidP="00FB3168">
      <w:pPr>
        <w:pStyle w:val="ListParagraph"/>
        <w:rPr>
          <w:szCs w:val="24"/>
        </w:rPr>
      </w:pPr>
    </w:p>
    <w:p w14:paraId="65570501" w14:textId="77777777" w:rsidR="00FB3168" w:rsidRDefault="00FB3168" w:rsidP="00FE2CCA">
      <w:pPr>
        <w:pStyle w:val="ListParagraph"/>
        <w:widowControl w:val="0"/>
        <w:numPr>
          <w:ilvl w:val="0"/>
          <w:numId w:val="8"/>
        </w:numPr>
        <w:ind w:left="1440" w:hanging="720"/>
        <w:rPr>
          <w:szCs w:val="24"/>
        </w:rPr>
      </w:pPr>
      <w:r w:rsidRPr="00FB3168">
        <w:rPr>
          <w:szCs w:val="24"/>
        </w:rPr>
        <w:t>Work with vendors/service providers as appropriate.</w:t>
      </w:r>
    </w:p>
    <w:p w14:paraId="0EFA435F" w14:textId="77777777" w:rsidR="00FB3168" w:rsidRPr="00FB3168" w:rsidRDefault="00FB3168" w:rsidP="00FB3168">
      <w:pPr>
        <w:pStyle w:val="ListParagraph"/>
        <w:rPr>
          <w:szCs w:val="24"/>
        </w:rPr>
      </w:pPr>
    </w:p>
    <w:p w14:paraId="27F17C39" w14:textId="77777777" w:rsidR="00FB3168" w:rsidRDefault="00FB3168" w:rsidP="0037193D">
      <w:pPr>
        <w:pStyle w:val="ListParagraph"/>
        <w:widowControl w:val="0"/>
        <w:numPr>
          <w:ilvl w:val="0"/>
          <w:numId w:val="8"/>
        </w:numPr>
        <w:ind w:left="1440" w:hanging="720"/>
        <w:rPr>
          <w:szCs w:val="24"/>
        </w:rPr>
      </w:pPr>
      <w:r w:rsidRPr="00FB3168">
        <w:rPr>
          <w:szCs w:val="24"/>
        </w:rPr>
        <w:t>Maintain an accurate technology equipment inventory of SOSF technology equipment, both administrative and residential</w:t>
      </w:r>
      <w:r w:rsidRPr="00FB3168">
        <w:rPr>
          <w:noProof/>
          <w:szCs w:val="24"/>
        </w:rPr>
        <w:drawing>
          <wp:inline distT="0" distB="0" distL="0" distR="0" wp14:anchorId="5AC6AEA1" wp14:editId="1326434A">
            <wp:extent cx="28276" cy="35330"/>
            <wp:effectExtent l="0" t="0" r="0" b="0"/>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1189"/>
                    <pic:cNvPicPr/>
                  </pic:nvPicPr>
                  <pic:blipFill>
                    <a:blip r:embed="rId11"/>
                    <a:stretch>
                      <a:fillRect/>
                    </a:stretch>
                  </pic:blipFill>
                  <pic:spPr>
                    <a:xfrm>
                      <a:off x="0" y="0"/>
                      <a:ext cx="28276" cy="35330"/>
                    </a:xfrm>
                    <a:prstGeom prst="rect">
                      <a:avLst/>
                    </a:prstGeom>
                  </pic:spPr>
                </pic:pic>
              </a:graphicData>
            </a:graphic>
          </wp:inline>
        </w:drawing>
      </w:r>
    </w:p>
    <w:p w14:paraId="384E4437" w14:textId="77777777" w:rsidR="00FB3168" w:rsidRPr="00FB3168" w:rsidRDefault="00FB3168" w:rsidP="00FB3168">
      <w:pPr>
        <w:pStyle w:val="ListParagraph"/>
        <w:rPr>
          <w:szCs w:val="24"/>
        </w:rPr>
      </w:pPr>
    </w:p>
    <w:p w14:paraId="1DAA0033" w14:textId="77777777" w:rsidR="00FB3168" w:rsidRDefault="00FB3168" w:rsidP="00B73B39">
      <w:pPr>
        <w:pStyle w:val="ListParagraph"/>
        <w:widowControl w:val="0"/>
        <w:numPr>
          <w:ilvl w:val="0"/>
          <w:numId w:val="8"/>
        </w:numPr>
        <w:ind w:left="1440" w:hanging="720"/>
        <w:jc w:val="both"/>
        <w:rPr>
          <w:szCs w:val="24"/>
        </w:rPr>
      </w:pPr>
      <w:r w:rsidRPr="00FB3168">
        <w:rPr>
          <w:szCs w:val="24"/>
        </w:rPr>
        <w:t>Assist with other special projects that demand technical support or expertise as directed by SOSF Leadership.</w:t>
      </w:r>
    </w:p>
    <w:p w14:paraId="48089D6C" w14:textId="77777777" w:rsidR="00764A35" w:rsidRPr="00DF37BB" w:rsidRDefault="00764A35" w:rsidP="00E9419D">
      <w:pPr>
        <w:widowControl w:val="0"/>
        <w:jc w:val="both"/>
        <w:rPr>
          <w:szCs w:val="24"/>
          <w:u w:val="single"/>
        </w:rPr>
      </w:pPr>
    </w:p>
    <w:p w14:paraId="1B1330BB" w14:textId="77777777" w:rsidR="004815C1" w:rsidRPr="00DF37BB" w:rsidRDefault="004815C1" w:rsidP="00E9419D">
      <w:pPr>
        <w:widowControl w:val="0"/>
        <w:jc w:val="both"/>
        <w:rPr>
          <w:b/>
          <w:szCs w:val="24"/>
          <w:u w:val="single"/>
        </w:rPr>
      </w:pPr>
      <w:r w:rsidRPr="00DF37BB">
        <w:rPr>
          <w:b/>
          <w:szCs w:val="24"/>
          <w:u w:val="single"/>
        </w:rPr>
        <w:t>SKILLS AND ABILITIES REQUIRED:</w:t>
      </w:r>
    </w:p>
    <w:p w14:paraId="4C3494F5" w14:textId="77777777" w:rsidR="008B513D" w:rsidRDefault="008B513D" w:rsidP="008B513D">
      <w:pPr>
        <w:spacing w:after="200" w:line="221" w:lineRule="auto"/>
        <w:ind w:left="360" w:right="217"/>
        <w:rPr>
          <w:rFonts w:eastAsia="Calibri"/>
          <w:color w:val="000000"/>
          <w:szCs w:val="22"/>
        </w:rPr>
      </w:pPr>
    </w:p>
    <w:p w14:paraId="63317679" w14:textId="00F4D8FA" w:rsidR="008B513D" w:rsidRPr="008B513D" w:rsidRDefault="008B513D" w:rsidP="009F284E">
      <w:pPr>
        <w:numPr>
          <w:ilvl w:val="0"/>
          <w:numId w:val="10"/>
        </w:numPr>
        <w:spacing w:after="200" w:line="221" w:lineRule="auto"/>
        <w:ind w:left="1440" w:right="217" w:hanging="810"/>
        <w:rPr>
          <w:rFonts w:eastAsia="Calibri"/>
          <w:color w:val="000000"/>
          <w:szCs w:val="22"/>
        </w:rPr>
      </w:pPr>
      <w:r w:rsidRPr="008B513D">
        <w:rPr>
          <w:rFonts w:eastAsia="Calibri"/>
          <w:color w:val="000000"/>
          <w:szCs w:val="22"/>
        </w:rPr>
        <w:t xml:space="preserve">Excellent communication and interpersonal skills to respond, in a pleasant, </w:t>
      </w:r>
      <w:r w:rsidRPr="008B513D">
        <w:rPr>
          <w:rFonts w:eastAsia="Calibri"/>
          <w:noProof/>
          <w:color w:val="000000"/>
          <w:szCs w:val="22"/>
        </w:rPr>
        <w:drawing>
          <wp:inline distT="0" distB="0" distL="0" distR="0" wp14:anchorId="2A338926" wp14:editId="3562BC96">
            <wp:extent cx="8890" cy="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B513D">
        <w:rPr>
          <w:rFonts w:eastAsia="Calibri"/>
          <w:color w:val="000000"/>
          <w:szCs w:val="22"/>
        </w:rPr>
        <w:t>friendly and professional manner, to questions from internal and external contacts who possess varying degrees of technological knowledge.</w:t>
      </w:r>
    </w:p>
    <w:p w14:paraId="7B9AEDE0" w14:textId="77777777" w:rsidR="008B513D" w:rsidRPr="008B513D" w:rsidRDefault="008B513D" w:rsidP="009F284E">
      <w:pPr>
        <w:numPr>
          <w:ilvl w:val="0"/>
          <w:numId w:val="10"/>
        </w:numPr>
        <w:spacing w:after="200" w:line="221" w:lineRule="auto"/>
        <w:ind w:left="1440" w:right="217" w:hanging="810"/>
        <w:rPr>
          <w:rFonts w:eastAsia="Calibri"/>
          <w:color w:val="000000"/>
          <w:szCs w:val="22"/>
        </w:rPr>
      </w:pPr>
      <w:r w:rsidRPr="008B513D">
        <w:rPr>
          <w:rFonts w:eastAsia="Calibri"/>
          <w:color w:val="000000"/>
          <w:szCs w:val="22"/>
        </w:rPr>
        <w:t>Ability to maintain strict confidentiality.</w:t>
      </w:r>
    </w:p>
    <w:p w14:paraId="01A49620" w14:textId="10A83F41" w:rsidR="008B513D" w:rsidRPr="008B513D" w:rsidRDefault="008B513D" w:rsidP="009F284E">
      <w:pPr>
        <w:numPr>
          <w:ilvl w:val="0"/>
          <w:numId w:val="10"/>
        </w:numPr>
        <w:spacing w:after="200" w:line="221" w:lineRule="auto"/>
        <w:ind w:left="1440" w:right="217" w:hanging="810"/>
        <w:rPr>
          <w:rFonts w:eastAsia="Calibri"/>
          <w:color w:val="000000"/>
          <w:szCs w:val="22"/>
        </w:rPr>
      </w:pPr>
      <w:r w:rsidRPr="008B513D">
        <w:rPr>
          <w:rFonts w:eastAsia="Calibri"/>
          <w:color w:val="000000"/>
          <w:szCs w:val="22"/>
        </w:rPr>
        <w:t>Organizational skills and good judgment to prioritize workflow and maintain files.</w:t>
      </w:r>
      <w:r w:rsidRPr="008B513D">
        <w:rPr>
          <w:rFonts w:eastAsia="Calibri"/>
          <w:noProof/>
          <w:color w:val="000000"/>
          <w:szCs w:val="22"/>
        </w:rPr>
        <w:drawing>
          <wp:inline distT="0" distB="0" distL="0" distR="0" wp14:anchorId="16213094" wp14:editId="46C863C4">
            <wp:extent cx="8890" cy="171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p w14:paraId="222004E5" w14:textId="77777777" w:rsidR="008B513D" w:rsidRPr="008B513D" w:rsidRDefault="008B513D" w:rsidP="009F284E">
      <w:pPr>
        <w:numPr>
          <w:ilvl w:val="0"/>
          <w:numId w:val="10"/>
        </w:numPr>
        <w:spacing w:after="200" w:line="221" w:lineRule="auto"/>
        <w:ind w:left="1440" w:right="217" w:hanging="810"/>
        <w:rPr>
          <w:rFonts w:eastAsia="Calibri"/>
          <w:color w:val="000000"/>
          <w:szCs w:val="22"/>
        </w:rPr>
      </w:pPr>
      <w:r w:rsidRPr="008B513D">
        <w:rPr>
          <w:rFonts w:eastAsia="Calibri"/>
          <w:color w:val="000000"/>
          <w:szCs w:val="22"/>
        </w:rPr>
        <w:t>Initiative, good judgment and attention to detail.</w:t>
      </w:r>
    </w:p>
    <w:p w14:paraId="416892AB" w14:textId="59D9ECC8" w:rsidR="008B513D" w:rsidRPr="008B513D" w:rsidRDefault="008B513D" w:rsidP="009F284E">
      <w:pPr>
        <w:numPr>
          <w:ilvl w:val="0"/>
          <w:numId w:val="10"/>
        </w:numPr>
        <w:spacing w:after="200" w:line="221" w:lineRule="auto"/>
        <w:ind w:left="1440" w:right="217" w:hanging="810"/>
        <w:rPr>
          <w:rFonts w:eastAsia="Calibri"/>
          <w:color w:val="000000"/>
          <w:szCs w:val="22"/>
        </w:rPr>
      </w:pPr>
      <w:r w:rsidRPr="008B513D">
        <w:rPr>
          <w:rFonts w:eastAsia="Calibri"/>
          <w:color w:val="000000"/>
          <w:szCs w:val="22"/>
        </w:rPr>
        <w:t>Strong problem solving and research skills.</w:t>
      </w:r>
      <w:r w:rsidRPr="008B513D">
        <w:rPr>
          <w:rFonts w:eastAsia="Calibri"/>
          <w:noProof/>
          <w:color w:val="000000"/>
          <w:szCs w:val="22"/>
        </w:rPr>
        <w:drawing>
          <wp:inline distT="0" distB="0" distL="0" distR="0" wp14:anchorId="125152F8" wp14:editId="43922D20">
            <wp:extent cx="8890" cy="8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3CF886B" w14:textId="71FFE9E7" w:rsidR="008B513D" w:rsidRPr="008B513D" w:rsidRDefault="008B513D" w:rsidP="009F284E">
      <w:pPr>
        <w:numPr>
          <w:ilvl w:val="0"/>
          <w:numId w:val="10"/>
        </w:numPr>
        <w:spacing w:after="200" w:line="221" w:lineRule="auto"/>
        <w:ind w:left="1440" w:right="217" w:hanging="810"/>
        <w:rPr>
          <w:rFonts w:eastAsia="Calibri"/>
          <w:color w:val="000000"/>
          <w:szCs w:val="22"/>
        </w:rPr>
      </w:pPr>
      <w:r w:rsidRPr="008B513D">
        <w:rPr>
          <w:rFonts w:eastAsia="Calibri"/>
          <w:color w:val="000000"/>
          <w:szCs w:val="22"/>
        </w:rPr>
        <w:t>Extensive experience in Microsoft Office and Windows.</w:t>
      </w:r>
      <w:r w:rsidRPr="008B513D">
        <w:rPr>
          <w:rFonts w:eastAsia="Calibri"/>
          <w:noProof/>
          <w:color w:val="000000"/>
          <w:szCs w:val="22"/>
        </w:rPr>
        <w:drawing>
          <wp:inline distT="0" distB="0" distL="0" distR="0" wp14:anchorId="54E8A638" wp14:editId="0BCDD20D">
            <wp:extent cx="8890" cy="8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BB14E62" w14:textId="77777777" w:rsidR="008B513D" w:rsidRPr="008B513D" w:rsidRDefault="008B513D" w:rsidP="009F284E">
      <w:pPr>
        <w:numPr>
          <w:ilvl w:val="0"/>
          <w:numId w:val="10"/>
        </w:numPr>
        <w:spacing w:after="200" w:line="221" w:lineRule="auto"/>
        <w:ind w:left="1440" w:right="217" w:hanging="810"/>
        <w:rPr>
          <w:rFonts w:eastAsia="Calibri"/>
          <w:color w:val="000000"/>
          <w:szCs w:val="22"/>
        </w:rPr>
      </w:pPr>
      <w:r w:rsidRPr="008B513D">
        <w:rPr>
          <w:rFonts w:eastAsia="Calibri"/>
          <w:color w:val="000000"/>
          <w:szCs w:val="22"/>
        </w:rPr>
        <w:t>Strong knowledge of standard desktop applications.</w:t>
      </w:r>
    </w:p>
    <w:p w14:paraId="4C18D374" w14:textId="368F748D" w:rsidR="008B513D" w:rsidRPr="008B513D" w:rsidRDefault="008B513D" w:rsidP="009F284E">
      <w:pPr>
        <w:numPr>
          <w:ilvl w:val="0"/>
          <w:numId w:val="10"/>
        </w:numPr>
        <w:spacing w:after="200" w:line="221" w:lineRule="auto"/>
        <w:ind w:left="1440" w:right="217" w:hanging="720"/>
        <w:rPr>
          <w:rFonts w:eastAsia="Calibri"/>
          <w:color w:val="000000"/>
          <w:szCs w:val="22"/>
        </w:rPr>
      </w:pPr>
      <w:r w:rsidRPr="008B513D">
        <w:rPr>
          <w:rFonts w:eastAsia="Tahoma"/>
          <w:sz w:val="22"/>
          <w:szCs w:val="22"/>
        </w:rPr>
        <w:t xml:space="preserve">Flexibility of schedule; will need to work pre-planned, limited evening and </w:t>
      </w:r>
      <w:r w:rsidRPr="008B513D">
        <w:rPr>
          <w:rFonts w:eastAsia="Tahoma"/>
          <w:noProof/>
          <w:sz w:val="22"/>
          <w:szCs w:val="22"/>
        </w:rPr>
        <w:drawing>
          <wp:inline distT="0" distB="0" distL="0" distR="0" wp14:anchorId="7C3DA009" wp14:editId="761C4BA8">
            <wp:extent cx="8890"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B513D">
        <w:rPr>
          <w:rFonts w:eastAsia="Tahoma"/>
          <w:sz w:val="22"/>
          <w:szCs w:val="22"/>
        </w:rPr>
        <w:t>weekend hours.</w:t>
      </w:r>
    </w:p>
    <w:p w14:paraId="6F74D86A" w14:textId="77777777" w:rsidR="008B513D" w:rsidRPr="008B513D" w:rsidRDefault="008B513D" w:rsidP="009F284E">
      <w:pPr>
        <w:numPr>
          <w:ilvl w:val="0"/>
          <w:numId w:val="10"/>
        </w:numPr>
        <w:spacing w:after="200" w:line="221" w:lineRule="auto"/>
        <w:ind w:left="1440" w:right="217" w:hanging="720"/>
        <w:rPr>
          <w:rFonts w:eastAsia="Calibri"/>
          <w:color w:val="000000"/>
          <w:szCs w:val="22"/>
        </w:rPr>
      </w:pPr>
      <w:r w:rsidRPr="008B513D">
        <w:rPr>
          <w:rFonts w:eastAsia="Tahoma"/>
          <w:sz w:val="22"/>
          <w:szCs w:val="22"/>
        </w:rPr>
        <w:t>Excellent written and verbal skills.</w:t>
      </w:r>
    </w:p>
    <w:p w14:paraId="709F3B16" w14:textId="794A67CA" w:rsidR="008B513D" w:rsidRPr="008B513D" w:rsidRDefault="008B513D" w:rsidP="009F284E">
      <w:pPr>
        <w:numPr>
          <w:ilvl w:val="0"/>
          <w:numId w:val="10"/>
        </w:numPr>
        <w:spacing w:after="200" w:line="221" w:lineRule="auto"/>
        <w:ind w:left="1440" w:right="217" w:hanging="720"/>
        <w:rPr>
          <w:rFonts w:eastAsia="Calibri"/>
          <w:color w:val="000000"/>
          <w:szCs w:val="22"/>
        </w:rPr>
      </w:pPr>
      <w:r w:rsidRPr="008B513D">
        <w:rPr>
          <w:rFonts w:eastAsia="Tahoma"/>
          <w:sz w:val="22"/>
          <w:szCs w:val="22"/>
        </w:rPr>
        <w:t>Independence and self-motivation</w:t>
      </w:r>
      <w:r>
        <w:rPr>
          <w:rFonts w:eastAsia="Tahoma"/>
          <w:sz w:val="22"/>
          <w:szCs w:val="22"/>
        </w:rPr>
        <w:t>.</w:t>
      </w:r>
    </w:p>
    <w:p w14:paraId="651FFFF7" w14:textId="77777777" w:rsidR="004815C1" w:rsidRPr="00E9419D" w:rsidRDefault="004815C1" w:rsidP="00E9419D">
      <w:pPr>
        <w:widowControl w:val="0"/>
        <w:jc w:val="both"/>
        <w:rPr>
          <w:b/>
          <w:szCs w:val="24"/>
          <w:u w:val="single"/>
        </w:rPr>
      </w:pPr>
    </w:p>
    <w:p w14:paraId="64CBEC48" w14:textId="77777777" w:rsidR="004815C1" w:rsidRPr="00D12E47" w:rsidRDefault="004815C1" w:rsidP="00E9419D">
      <w:pPr>
        <w:widowControl w:val="0"/>
        <w:jc w:val="both"/>
        <w:rPr>
          <w:b/>
          <w:szCs w:val="24"/>
          <w:u w:val="single"/>
        </w:rPr>
      </w:pPr>
      <w:r w:rsidRPr="00D12E47">
        <w:rPr>
          <w:b/>
          <w:szCs w:val="24"/>
          <w:u w:val="single"/>
        </w:rPr>
        <w:t>WORKING CONDITIONS:</w:t>
      </w:r>
    </w:p>
    <w:p w14:paraId="263DC73C" w14:textId="77777777" w:rsidR="00764A35" w:rsidRDefault="00764A35" w:rsidP="00E9419D">
      <w:pPr>
        <w:widowControl w:val="0"/>
        <w:jc w:val="both"/>
        <w:rPr>
          <w:b/>
          <w:szCs w:val="24"/>
        </w:rPr>
      </w:pPr>
    </w:p>
    <w:p w14:paraId="3C6A3341" w14:textId="64302664" w:rsidR="004815C1" w:rsidRPr="00E9419D" w:rsidRDefault="004815C1" w:rsidP="00E9419D">
      <w:pPr>
        <w:widowControl w:val="0"/>
        <w:jc w:val="both"/>
        <w:rPr>
          <w:bCs/>
          <w:szCs w:val="24"/>
        </w:rPr>
      </w:pPr>
      <w:r w:rsidRPr="00E9419D">
        <w:rPr>
          <w:bCs/>
          <w:szCs w:val="24"/>
        </w:rPr>
        <w:t xml:space="preserve">Normal office environment with frequent disruptions and deadlines. </w:t>
      </w:r>
    </w:p>
    <w:p w14:paraId="513D1EC0" w14:textId="77777777" w:rsidR="004815C1" w:rsidRPr="00E9419D" w:rsidRDefault="004815C1" w:rsidP="00E9419D">
      <w:pPr>
        <w:widowControl w:val="0"/>
        <w:ind w:firstLine="720"/>
        <w:jc w:val="both"/>
        <w:rPr>
          <w:szCs w:val="24"/>
        </w:rPr>
      </w:pPr>
    </w:p>
    <w:p w14:paraId="30D1994C" w14:textId="77777777" w:rsidR="004815C1" w:rsidRPr="00E9419D" w:rsidRDefault="004815C1" w:rsidP="00E9419D">
      <w:pPr>
        <w:widowControl w:val="0"/>
        <w:jc w:val="both"/>
        <w:rPr>
          <w:szCs w:val="24"/>
        </w:rPr>
      </w:pPr>
    </w:p>
    <w:p w14:paraId="73F2C183" w14:textId="024CD276" w:rsidR="004815C1" w:rsidRPr="00E9419D" w:rsidRDefault="00D12E47" w:rsidP="00E9419D">
      <w:pPr>
        <w:widowControl w:val="0"/>
        <w:jc w:val="both"/>
        <w:rPr>
          <w:szCs w:val="24"/>
        </w:rPr>
      </w:pPr>
      <w:r w:rsidRPr="00D12E47">
        <w:rPr>
          <w:b/>
          <w:szCs w:val="24"/>
          <w:u w:val="single"/>
        </w:rPr>
        <w:lastRenderedPageBreak/>
        <w:t>QUALIFICATIONS</w:t>
      </w:r>
      <w:r w:rsidR="004815C1" w:rsidRPr="00E9419D">
        <w:rPr>
          <w:b/>
          <w:szCs w:val="24"/>
        </w:rPr>
        <w:t>:</w:t>
      </w:r>
    </w:p>
    <w:p w14:paraId="42F6B4AD" w14:textId="77777777" w:rsidR="004815C1" w:rsidRPr="00E9419D" w:rsidRDefault="004815C1" w:rsidP="00E9419D">
      <w:pPr>
        <w:widowControl w:val="0"/>
        <w:ind w:firstLine="720"/>
        <w:jc w:val="both"/>
        <w:rPr>
          <w:szCs w:val="24"/>
        </w:rPr>
      </w:pPr>
    </w:p>
    <w:p w14:paraId="04C1F5C0" w14:textId="38D05902" w:rsidR="008B513D" w:rsidRDefault="008B513D" w:rsidP="009F284E">
      <w:pPr>
        <w:pStyle w:val="BodyText"/>
        <w:numPr>
          <w:ilvl w:val="0"/>
          <w:numId w:val="11"/>
        </w:numPr>
        <w:ind w:left="1440" w:hanging="810"/>
        <w:jc w:val="both"/>
        <w:rPr>
          <w:sz w:val="24"/>
          <w:szCs w:val="24"/>
        </w:rPr>
      </w:pPr>
      <w:r w:rsidRPr="008B513D">
        <w:rPr>
          <w:sz w:val="24"/>
          <w:szCs w:val="24"/>
        </w:rPr>
        <w:t>Associates degree in computer scien</w:t>
      </w:r>
      <w:r w:rsidR="009F284E">
        <w:rPr>
          <w:sz w:val="24"/>
          <w:szCs w:val="24"/>
        </w:rPr>
        <w:t>ces or equivalent certification</w:t>
      </w:r>
      <w:r>
        <w:rPr>
          <w:sz w:val="24"/>
          <w:szCs w:val="24"/>
        </w:rPr>
        <w:t>.</w:t>
      </w:r>
    </w:p>
    <w:p w14:paraId="1BD1B1ED" w14:textId="77777777" w:rsidR="008B513D" w:rsidRDefault="008B513D" w:rsidP="009F284E">
      <w:pPr>
        <w:pStyle w:val="BodyText"/>
        <w:ind w:left="1440" w:hanging="810"/>
        <w:jc w:val="both"/>
        <w:rPr>
          <w:sz w:val="24"/>
          <w:szCs w:val="24"/>
        </w:rPr>
      </w:pPr>
    </w:p>
    <w:p w14:paraId="4D3393B7" w14:textId="3E558F2F" w:rsidR="009F284E" w:rsidRPr="009F284E" w:rsidRDefault="008B513D" w:rsidP="00B30A64">
      <w:pPr>
        <w:pStyle w:val="BodyText"/>
        <w:numPr>
          <w:ilvl w:val="0"/>
          <w:numId w:val="11"/>
        </w:numPr>
        <w:ind w:left="1440" w:hanging="810"/>
        <w:jc w:val="both"/>
        <w:rPr>
          <w:sz w:val="24"/>
          <w:szCs w:val="24"/>
        </w:rPr>
      </w:pPr>
      <w:r w:rsidRPr="009F284E">
        <w:rPr>
          <w:sz w:val="24"/>
          <w:szCs w:val="24"/>
        </w:rPr>
        <w:t>Minimum of 5 years of successful, team-oriented experience in a similar position</w:t>
      </w:r>
      <w:r w:rsidR="009F284E" w:rsidRPr="009F284E">
        <w:rPr>
          <w:sz w:val="24"/>
          <w:szCs w:val="24"/>
        </w:rPr>
        <w:t xml:space="preserve"> working in a Micros</w:t>
      </w:r>
      <w:r w:rsidR="009F284E">
        <w:rPr>
          <w:sz w:val="24"/>
          <w:szCs w:val="24"/>
        </w:rPr>
        <w:t>oft Windows network environment.</w:t>
      </w:r>
    </w:p>
    <w:p w14:paraId="3F2AD974" w14:textId="77777777" w:rsidR="008B513D" w:rsidRDefault="008B513D" w:rsidP="009F284E">
      <w:pPr>
        <w:pStyle w:val="ListParagraph"/>
        <w:ind w:left="1440" w:hanging="810"/>
        <w:rPr>
          <w:szCs w:val="24"/>
        </w:rPr>
      </w:pPr>
    </w:p>
    <w:p w14:paraId="664FACE5" w14:textId="371B7640" w:rsidR="004815C1" w:rsidRDefault="004815C1" w:rsidP="00E9419D">
      <w:pPr>
        <w:jc w:val="both"/>
        <w:rPr>
          <w:szCs w:val="24"/>
        </w:rPr>
      </w:pPr>
    </w:p>
    <w:p w14:paraId="33943697" w14:textId="4974F55F" w:rsidR="009F284E" w:rsidRDefault="009F284E" w:rsidP="00E9419D">
      <w:pPr>
        <w:jc w:val="both"/>
        <w:rPr>
          <w:szCs w:val="24"/>
        </w:rPr>
      </w:pPr>
    </w:p>
    <w:p w14:paraId="26F62A89" w14:textId="77777777" w:rsidR="009F284E" w:rsidRPr="00E9419D" w:rsidRDefault="009F284E" w:rsidP="00E9419D">
      <w:pPr>
        <w:jc w:val="both"/>
        <w:rPr>
          <w:szCs w:val="24"/>
        </w:rPr>
      </w:pPr>
    </w:p>
    <w:p w14:paraId="19A8B233" w14:textId="77777777" w:rsidR="004815C1" w:rsidRPr="00E9419D" w:rsidRDefault="004815C1" w:rsidP="00E9419D">
      <w:pPr>
        <w:jc w:val="both"/>
        <w:rPr>
          <w:szCs w:val="24"/>
        </w:rPr>
      </w:pPr>
    </w:p>
    <w:sectPr w:rsidR="004815C1" w:rsidRPr="00E9419D" w:rsidSect="00764A35">
      <w:headerReference w:type="default" r:id="rId17"/>
      <w:footerReference w:type="default" r:id="rId18"/>
      <w:pgSz w:w="12240" w:h="15840"/>
      <w:pgMar w:top="720" w:right="16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FBA7A" w14:textId="77777777" w:rsidR="00917022" w:rsidRDefault="00917022">
      <w:r>
        <w:separator/>
      </w:r>
    </w:p>
  </w:endnote>
  <w:endnote w:type="continuationSeparator" w:id="0">
    <w:p w14:paraId="4741DF39" w14:textId="77777777" w:rsidR="00917022" w:rsidRDefault="0091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83668"/>
      <w:docPartObj>
        <w:docPartGallery w:val="Page Numbers (Bottom of Page)"/>
        <w:docPartUnique/>
      </w:docPartObj>
    </w:sdtPr>
    <w:sdtEndPr>
      <w:rPr>
        <w:noProof/>
      </w:rPr>
    </w:sdtEndPr>
    <w:sdtContent>
      <w:p w14:paraId="523662DA" w14:textId="7DA9B5AA" w:rsidR="00DF37BB" w:rsidRDefault="00DF37BB">
        <w:pPr>
          <w:pStyle w:val="Footer"/>
          <w:jc w:val="center"/>
        </w:pPr>
        <w:r>
          <w:fldChar w:fldCharType="begin"/>
        </w:r>
        <w:r>
          <w:instrText xml:space="preserve"> PAGE   \* MERGEFORMAT </w:instrText>
        </w:r>
        <w:r>
          <w:fldChar w:fldCharType="separate"/>
        </w:r>
        <w:r w:rsidR="009804F3">
          <w:rPr>
            <w:noProof/>
          </w:rPr>
          <w:t>2</w:t>
        </w:r>
        <w:r>
          <w:rPr>
            <w:noProof/>
          </w:rPr>
          <w:fldChar w:fldCharType="end"/>
        </w:r>
      </w:p>
    </w:sdtContent>
  </w:sdt>
  <w:p w14:paraId="68D867EE" w14:textId="5BEDF0A9" w:rsidR="00C843DC" w:rsidRDefault="00C843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0F38" w14:textId="77777777" w:rsidR="00917022" w:rsidRDefault="00917022">
      <w:r>
        <w:separator/>
      </w:r>
    </w:p>
  </w:footnote>
  <w:footnote w:type="continuationSeparator" w:id="0">
    <w:p w14:paraId="617D47BF" w14:textId="77777777" w:rsidR="00917022" w:rsidRDefault="00917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2799" w14:textId="117FA5D8" w:rsidR="00C843DC" w:rsidRDefault="00C843DC">
    <w:pPr>
      <w:pStyle w:val="Header"/>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81B"/>
    <w:multiLevelType w:val="hybridMultilevel"/>
    <w:tmpl w:val="1336799C"/>
    <w:lvl w:ilvl="0" w:tplc="3E34C17C">
      <w:start w:val="1"/>
      <w:numFmt w:val="decimal"/>
      <w:lvlText w:val="%1."/>
      <w:lvlJc w:val="left"/>
      <w:pPr>
        <w:ind w:left="810" w:hanging="360"/>
      </w:pPr>
      <w:rPr>
        <w:rFonts w:hint="default"/>
        <w:b w:val="0"/>
        <w:bCs/>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733C0"/>
    <w:multiLevelType w:val="hybridMultilevel"/>
    <w:tmpl w:val="0C3CC444"/>
    <w:lvl w:ilvl="0" w:tplc="03261F0C">
      <w:start w:val="2"/>
      <w:numFmt w:val="decimal"/>
      <w:lvlText w:val="%1."/>
      <w:lvlJc w:val="left"/>
      <w:pPr>
        <w:ind w:left="1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20D2F4">
      <w:start w:val="2"/>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E7CEE08">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92676F8">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8ACCB66">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BC23C16">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0E870E">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9B424D2">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73829DA">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643407"/>
    <w:multiLevelType w:val="hybridMultilevel"/>
    <w:tmpl w:val="5CBE59CC"/>
    <w:lvl w:ilvl="0" w:tplc="665C66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33A6F"/>
    <w:multiLevelType w:val="hybridMultilevel"/>
    <w:tmpl w:val="B0146336"/>
    <w:lvl w:ilvl="0" w:tplc="3E34C17C">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061B8"/>
    <w:multiLevelType w:val="hybridMultilevel"/>
    <w:tmpl w:val="8CEA6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065CF0"/>
    <w:multiLevelType w:val="hybridMultilevel"/>
    <w:tmpl w:val="B2028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5478DF"/>
    <w:multiLevelType w:val="hybridMultilevel"/>
    <w:tmpl w:val="9280D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3C03DD"/>
    <w:multiLevelType w:val="hybridMultilevel"/>
    <w:tmpl w:val="2DE05D8E"/>
    <w:lvl w:ilvl="0" w:tplc="1770A32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DF402F"/>
    <w:multiLevelType w:val="hybridMultilevel"/>
    <w:tmpl w:val="D5EA21FA"/>
    <w:lvl w:ilvl="0" w:tplc="05607C9C">
      <w:start w:val="13"/>
      <w:numFmt w:val="decimal"/>
      <w:lvlText w:val="%1."/>
      <w:lvlJc w:val="left"/>
      <w:pPr>
        <w:ind w:left="744" w:hanging="360"/>
      </w:pPr>
      <w:rPr>
        <w:rFonts w:hint="default"/>
      </w:rPr>
    </w:lvl>
    <w:lvl w:ilvl="1" w:tplc="04090019">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9" w15:restartNumberingAfterBreak="0">
    <w:nsid w:val="4D962AE6"/>
    <w:multiLevelType w:val="hybridMultilevel"/>
    <w:tmpl w:val="807C77DA"/>
    <w:lvl w:ilvl="0" w:tplc="41944DE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00008"/>
    <w:multiLevelType w:val="hybridMultilevel"/>
    <w:tmpl w:val="0A7461F8"/>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2B4192"/>
    <w:multiLevelType w:val="hybridMultilevel"/>
    <w:tmpl w:val="A686E7FA"/>
    <w:lvl w:ilvl="0" w:tplc="0409000F">
      <w:start w:val="1"/>
      <w:numFmt w:val="decimal"/>
      <w:lvlText w:val="%1."/>
      <w:lvlJc w:val="left"/>
      <w:pPr>
        <w:ind w:left="1106" w:hanging="360"/>
      </w:pPr>
    </w:lvl>
    <w:lvl w:ilvl="1" w:tplc="04090019">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2" w15:restartNumberingAfterBreak="0">
    <w:nsid w:val="5D497CD4"/>
    <w:multiLevelType w:val="hybridMultilevel"/>
    <w:tmpl w:val="26FCFFBE"/>
    <w:lvl w:ilvl="0" w:tplc="6520DF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876E6"/>
    <w:multiLevelType w:val="hybridMultilevel"/>
    <w:tmpl w:val="DB803B1E"/>
    <w:lvl w:ilvl="0" w:tplc="3E34C17C">
      <w:start w:val="1"/>
      <w:numFmt w:val="decimal"/>
      <w:lvlText w:val="%1."/>
      <w:lvlJc w:val="left"/>
      <w:pPr>
        <w:ind w:left="81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0"/>
  </w:num>
  <w:num w:numId="5">
    <w:abstractNumId w:val="7"/>
  </w:num>
  <w:num w:numId="6">
    <w:abstractNumId w:val="2"/>
  </w:num>
  <w:num w:numId="7">
    <w:abstractNumId w:val="9"/>
  </w:num>
  <w:num w:numId="8">
    <w:abstractNumId w:val="13"/>
  </w:num>
  <w:num w:numId="9">
    <w:abstractNumId w:val="11"/>
  </w:num>
  <w:num w:numId="10">
    <w:abstractNumId w:val="12"/>
  </w:num>
  <w:num w:numId="11">
    <w:abstractNumId w:val="3"/>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72"/>
    <w:rsid w:val="000306BD"/>
    <w:rsid w:val="00095E68"/>
    <w:rsid w:val="001003B4"/>
    <w:rsid w:val="0015679C"/>
    <w:rsid w:val="001621B7"/>
    <w:rsid w:val="001E4A87"/>
    <w:rsid w:val="0029735E"/>
    <w:rsid w:val="002B1978"/>
    <w:rsid w:val="002B19CA"/>
    <w:rsid w:val="00315FCC"/>
    <w:rsid w:val="00384B2C"/>
    <w:rsid w:val="003D4F63"/>
    <w:rsid w:val="003E4BA4"/>
    <w:rsid w:val="00401AE2"/>
    <w:rsid w:val="00405031"/>
    <w:rsid w:val="004815C1"/>
    <w:rsid w:val="00533ACE"/>
    <w:rsid w:val="00545266"/>
    <w:rsid w:val="00574043"/>
    <w:rsid w:val="005A45C6"/>
    <w:rsid w:val="005C0535"/>
    <w:rsid w:val="005F31D5"/>
    <w:rsid w:val="00644E59"/>
    <w:rsid w:val="0065433E"/>
    <w:rsid w:val="006575E3"/>
    <w:rsid w:val="0066105E"/>
    <w:rsid w:val="00672F72"/>
    <w:rsid w:val="00695B34"/>
    <w:rsid w:val="006A08A8"/>
    <w:rsid w:val="007277F6"/>
    <w:rsid w:val="007337BD"/>
    <w:rsid w:val="00745926"/>
    <w:rsid w:val="00764A35"/>
    <w:rsid w:val="007C1CFF"/>
    <w:rsid w:val="008761BC"/>
    <w:rsid w:val="008B141E"/>
    <w:rsid w:val="008B513D"/>
    <w:rsid w:val="008C203B"/>
    <w:rsid w:val="00917022"/>
    <w:rsid w:val="00921C1B"/>
    <w:rsid w:val="009340AB"/>
    <w:rsid w:val="009804F3"/>
    <w:rsid w:val="009812D2"/>
    <w:rsid w:val="009C096E"/>
    <w:rsid w:val="009D3F9E"/>
    <w:rsid w:val="009E60D7"/>
    <w:rsid w:val="009F284E"/>
    <w:rsid w:val="00A130E2"/>
    <w:rsid w:val="00A3509B"/>
    <w:rsid w:val="00A74B37"/>
    <w:rsid w:val="00A76F1D"/>
    <w:rsid w:val="00A879E6"/>
    <w:rsid w:val="00B474A0"/>
    <w:rsid w:val="00BC262A"/>
    <w:rsid w:val="00BD45BA"/>
    <w:rsid w:val="00C03032"/>
    <w:rsid w:val="00C175B9"/>
    <w:rsid w:val="00C51FA5"/>
    <w:rsid w:val="00C548F2"/>
    <w:rsid w:val="00C551D5"/>
    <w:rsid w:val="00C843DC"/>
    <w:rsid w:val="00D10B39"/>
    <w:rsid w:val="00D12E47"/>
    <w:rsid w:val="00D4630F"/>
    <w:rsid w:val="00DF37BB"/>
    <w:rsid w:val="00E25ABA"/>
    <w:rsid w:val="00E54ACD"/>
    <w:rsid w:val="00E77666"/>
    <w:rsid w:val="00E9419D"/>
    <w:rsid w:val="00EC1A94"/>
    <w:rsid w:val="00F12DFC"/>
    <w:rsid w:val="00F45490"/>
    <w:rsid w:val="00F83FC7"/>
    <w:rsid w:val="00FB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7B15EE"/>
  <w15:chartTrackingRefBased/>
  <w15:docId w15:val="{5A4742F2-B40D-4188-8312-D9F56944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overflowPunct w:val="0"/>
      <w:autoSpaceDE w:val="0"/>
      <w:autoSpaceDN w:val="0"/>
      <w:adjustRightInd w:val="0"/>
      <w:textAlignment w:val="baseline"/>
    </w:pPr>
    <w:rPr>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pPr>
    <w:rPr>
      <w:bCs/>
      <w:sz w:val="22"/>
    </w:rPr>
  </w:style>
  <w:style w:type="paragraph" w:styleId="BodyTextIndent">
    <w:name w:val="Body Text Indent"/>
    <w:basedOn w:val="Normal"/>
    <w:pPr>
      <w:widowControl w:val="0"/>
      <w:ind w:left="720" w:hanging="720"/>
      <w:jc w:val="both"/>
    </w:pPr>
    <w:rPr>
      <w:sz w:val="22"/>
    </w:rPr>
  </w:style>
  <w:style w:type="paragraph" w:styleId="ListParagraph">
    <w:name w:val="List Paragraph"/>
    <w:basedOn w:val="Normal"/>
    <w:uiPriority w:val="34"/>
    <w:qFormat/>
    <w:rsid w:val="009340AB"/>
    <w:pPr>
      <w:ind w:left="720"/>
    </w:pPr>
  </w:style>
  <w:style w:type="paragraph" w:styleId="BalloonText">
    <w:name w:val="Balloon Text"/>
    <w:basedOn w:val="Normal"/>
    <w:link w:val="BalloonTextChar"/>
    <w:rsid w:val="00315FCC"/>
    <w:rPr>
      <w:rFonts w:ascii="Tahoma" w:hAnsi="Tahoma" w:cs="Tahoma"/>
      <w:sz w:val="16"/>
      <w:szCs w:val="16"/>
    </w:rPr>
  </w:style>
  <w:style w:type="character" w:customStyle="1" w:styleId="BalloonTextChar">
    <w:name w:val="Balloon Text Char"/>
    <w:link w:val="BalloonText"/>
    <w:rsid w:val="00315FCC"/>
    <w:rPr>
      <w:rFonts w:ascii="Tahoma" w:hAnsi="Tahoma" w:cs="Tahoma"/>
      <w:sz w:val="16"/>
      <w:szCs w:val="16"/>
    </w:rPr>
  </w:style>
  <w:style w:type="character" w:customStyle="1" w:styleId="FooterChar">
    <w:name w:val="Footer Char"/>
    <w:basedOn w:val="DefaultParagraphFont"/>
    <w:link w:val="Footer"/>
    <w:uiPriority w:val="99"/>
    <w:rsid w:val="00DF37BB"/>
    <w:rPr>
      <w:sz w:val="24"/>
    </w:rPr>
  </w:style>
  <w:style w:type="paragraph" w:styleId="NormalWeb">
    <w:name w:val="Normal (Web)"/>
    <w:basedOn w:val="Normal"/>
    <w:rsid w:val="00DF37BB"/>
    <w:pPr>
      <w:spacing w:before="100" w:beforeAutospacing="1" w:after="100" w:afterAutospacing="1"/>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084C-3523-4D37-9621-6AD6B85D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SISTERS OF ST</vt:lpstr>
    </vt:vector>
  </TitlesOfParts>
  <Company>SOS</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SISTERS OF ST</dc:title>
  <dc:subject/>
  <dc:creator>Phyllis Cook</dc:creator>
  <cp:keywords/>
  <cp:lastModifiedBy>Bouyer, Brandy</cp:lastModifiedBy>
  <cp:revision>2</cp:revision>
  <cp:lastPrinted>2020-10-14T10:38:00Z</cp:lastPrinted>
  <dcterms:created xsi:type="dcterms:W3CDTF">2021-07-28T18:29:00Z</dcterms:created>
  <dcterms:modified xsi:type="dcterms:W3CDTF">2021-07-28T18:29:00Z</dcterms:modified>
</cp:coreProperties>
</file>